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546C" w:rsidRPr="00CC53E7" w:rsidRDefault="0036546C" w:rsidP="009936D6">
      <w:pPr>
        <w:jc w:val="center"/>
        <w:rPr>
          <w:b/>
          <w:sz w:val="20"/>
        </w:rPr>
      </w:pPr>
    </w:p>
    <w:p w:rsidR="00D10B97" w:rsidRPr="00CC53E7" w:rsidRDefault="0036546C" w:rsidP="009936D6">
      <w:pPr>
        <w:jc w:val="center"/>
        <w:rPr>
          <w:b/>
          <w:sz w:val="38"/>
          <w:szCs w:val="38"/>
        </w:rPr>
      </w:pPr>
      <w:r w:rsidRPr="00CC53E7">
        <w:rPr>
          <w:b/>
          <w:sz w:val="38"/>
          <w:szCs w:val="38"/>
        </w:rPr>
        <w:t>Co byś zrobił, gdyby nagle zaczęły ci rosnąć rogi i pióra?</w:t>
      </w:r>
    </w:p>
    <w:p w:rsidR="00CC53E7" w:rsidRPr="00CC53E7" w:rsidRDefault="00CC53E7" w:rsidP="009936D6">
      <w:pPr>
        <w:jc w:val="center"/>
        <w:rPr>
          <w:b/>
          <w:sz w:val="24"/>
        </w:rPr>
      </w:pPr>
    </w:p>
    <w:p w:rsidR="0036546C" w:rsidRPr="0036546C" w:rsidRDefault="0036546C" w:rsidP="0036546C">
      <w:pPr>
        <w:jc w:val="both"/>
        <w:rPr>
          <w:b/>
          <w:szCs w:val="24"/>
        </w:rPr>
      </w:pPr>
      <w:r w:rsidRPr="0036546C">
        <w:rPr>
          <w:b/>
          <w:szCs w:val="24"/>
        </w:rPr>
        <w:t xml:space="preserve">Charlie od dziecka godzinami słuchał opowieści swojej babci inspirowanych latynoskim folklorem. Czasem </w:t>
      </w:r>
      <w:proofErr w:type="spellStart"/>
      <w:r w:rsidRPr="0036546C">
        <w:rPr>
          <w:b/>
          <w:i/>
          <w:szCs w:val="24"/>
        </w:rPr>
        <w:t>abuela</w:t>
      </w:r>
      <w:proofErr w:type="spellEnd"/>
      <w:r w:rsidRPr="0036546C">
        <w:rPr>
          <w:b/>
          <w:szCs w:val="24"/>
        </w:rPr>
        <w:t xml:space="preserve"> rysowała mu też różne potwory, żeby w </w:t>
      </w:r>
      <w:proofErr w:type="gramStart"/>
      <w:r w:rsidRPr="0036546C">
        <w:rPr>
          <w:b/>
          <w:szCs w:val="24"/>
        </w:rPr>
        <w:t>razie czego</w:t>
      </w:r>
      <w:proofErr w:type="gramEnd"/>
      <w:r w:rsidRPr="0036546C">
        <w:rPr>
          <w:b/>
          <w:szCs w:val="24"/>
        </w:rPr>
        <w:t xml:space="preserve"> potrafił je rozpoznać. Charlie uważał, że babcia robi to dla przyjemności, że to tylko taka zabawa. A przecież jego czujność powinien obudzić choćby fakt, że </w:t>
      </w:r>
      <w:proofErr w:type="spellStart"/>
      <w:r w:rsidRPr="0036546C">
        <w:rPr>
          <w:b/>
          <w:i/>
          <w:szCs w:val="24"/>
        </w:rPr>
        <w:t>abuela</w:t>
      </w:r>
      <w:proofErr w:type="spellEnd"/>
      <w:r w:rsidRPr="0036546C">
        <w:rPr>
          <w:b/>
          <w:szCs w:val="24"/>
        </w:rPr>
        <w:t xml:space="preserve"> nie znosiła gier towarzyskich…</w:t>
      </w:r>
    </w:p>
    <w:p w:rsidR="001110CA" w:rsidRPr="001572E0" w:rsidRDefault="00826B4B" w:rsidP="001110CA">
      <w:pPr>
        <w:jc w:val="both"/>
        <w:rPr>
          <w:i/>
          <w:szCs w:val="24"/>
        </w:rPr>
      </w:pPr>
      <w:r w:rsidRPr="00826B4B">
        <w:rPr>
          <w:i/>
          <w:szCs w:val="24"/>
        </w:rPr>
        <w:t xml:space="preserve">„Charlie </w:t>
      </w:r>
      <w:proofErr w:type="spellStart"/>
      <w:r w:rsidRPr="00826B4B">
        <w:rPr>
          <w:i/>
          <w:szCs w:val="24"/>
        </w:rPr>
        <w:t>Hernández</w:t>
      </w:r>
      <w:proofErr w:type="spellEnd"/>
      <w:r w:rsidRPr="00826B4B">
        <w:rPr>
          <w:i/>
          <w:szCs w:val="24"/>
        </w:rPr>
        <w:t xml:space="preserve"> i Liga Cieni”</w:t>
      </w:r>
      <w:r w:rsidR="0035283B">
        <w:rPr>
          <w:i/>
          <w:szCs w:val="24"/>
        </w:rPr>
        <w:t xml:space="preserve"> to pierwszy tom </w:t>
      </w:r>
      <w:r w:rsidR="008A0AAC">
        <w:rPr>
          <w:i/>
          <w:szCs w:val="24"/>
        </w:rPr>
        <w:t xml:space="preserve">nowej </w:t>
      </w:r>
      <w:r w:rsidR="0035283B">
        <w:rPr>
          <w:i/>
          <w:szCs w:val="24"/>
        </w:rPr>
        <w:t xml:space="preserve">serii autorstwa </w:t>
      </w:r>
      <w:r>
        <w:rPr>
          <w:i/>
          <w:szCs w:val="24"/>
        </w:rPr>
        <w:t xml:space="preserve">Ryana </w:t>
      </w:r>
      <w:proofErr w:type="spellStart"/>
      <w:r>
        <w:rPr>
          <w:i/>
          <w:szCs w:val="24"/>
        </w:rPr>
        <w:t>Calejo</w:t>
      </w:r>
      <w:proofErr w:type="spellEnd"/>
      <w:r>
        <w:rPr>
          <w:i/>
          <w:szCs w:val="24"/>
        </w:rPr>
        <w:t>, łącząc</w:t>
      </w:r>
      <w:r w:rsidR="008A0AAC">
        <w:rPr>
          <w:i/>
          <w:szCs w:val="24"/>
        </w:rPr>
        <w:t>ej</w:t>
      </w:r>
      <w:r>
        <w:rPr>
          <w:i/>
          <w:szCs w:val="24"/>
        </w:rPr>
        <w:t xml:space="preserve"> elementy mitologii iberoamerykańskiej z fantastyką, brawurową akcją, dreszczykiem emocji i doskonałym humorem.</w:t>
      </w:r>
    </w:p>
    <w:p w:rsidR="0036546C" w:rsidRPr="0036546C" w:rsidRDefault="0036546C" w:rsidP="0036546C">
      <w:pPr>
        <w:jc w:val="both"/>
        <w:rPr>
          <w:szCs w:val="24"/>
        </w:rPr>
      </w:pPr>
      <w:r>
        <w:rPr>
          <w:noProof/>
          <w:szCs w:val="24"/>
          <w:lang w:eastAsia="pl-PL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-3175</wp:posOffset>
            </wp:positionV>
            <wp:extent cx="2543175" cy="3856990"/>
            <wp:effectExtent l="0" t="0" r="9525" b="0"/>
            <wp:wrapTight wrapText="bothSides">
              <wp:wrapPolygon edited="0">
                <wp:start x="0" y="0"/>
                <wp:lineTo x="0" y="21444"/>
                <wp:lineTo x="21519" y="21444"/>
                <wp:lineTo x="21519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3856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36546C">
        <w:rPr>
          <w:szCs w:val="24"/>
        </w:rPr>
        <w:t xml:space="preserve">Nagle cały dotychczasowy świat Charliego wywrócił się do góry nogami. Pożar zniszczył jego dom, a rodzice zniknęli bez śladu. Charlie zamieszkał z tymczasową opiekunką, a policja szukała państwa </w:t>
      </w:r>
      <w:proofErr w:type="spellStart"/>
      <w:r w:rsidRPr="0036546C">
        <w:rPr>
          <w:szCs w:val="24"/>
        </w:rPr>
        <w:t>Hernándezów</w:t>
      </w:r>
      <w:proofErr w:type="spellEnd"/>
      <w:r w:rsidRPr="0036546C">
        <w:rPr>
          <w:szCs w:val="24"/>
        </w:rPr>
        <w:t xml:space="preserve"> – bez skutku.</w:t>
      </w:r>
    </w:p>
    <w:p w:rsidR="0036546C" w:rsidRPr="0036546C" w:rsidRDefault="0036546C" w:rsidP="0036546C">
      <w:pPr>
        <w:jc w:val="both"/>
        <w:rPr>
          <w:szCs w:val="24"/>
        </w:rPr>
      </w:pPr>
      <w:r w:rsidRPr="0036546C">
        <w:rPr>
          <w:szCs w:val="24"/>
        </w:rPr>
        <w:t xml:space="preserve">Na dobitkę Charliemu wyrosły rogi. Zgadza się, najprawdziwsze rogi. Potem pojawiły się pióra – na torsie i rękach. Nagle w pamięci chłopaka ożyły opowieści babci o </w:t>
      </w:r>
      <w:proofErr w:type="spellStart"/>
      <w:r w:rsidRPr="0036546C">
        <w:rPr>
          <w:szCs w:val="24"/>
        </w:rPr>
        <w:t>morfancie</w:t>
      </w:r>
      <w:proofErr w:type="spellEnd"/>
      <w:r w:rsidRPr="0036546C">
        <w:rPr>
          <w:szCs w:val="24"/>
        </w:rPr>
        <w:t>, mitycznym bohaterze, który potrafi się przemienić w dowolne zwierzę. Tyle tylko, że mity i legendy to nieprawda, prawda?</w:t>
      </w:r>
    </w:p>
    <w:p w:rsidR="0036546C" w:rsidRPr="0036546C" w:rsidRDefault="0036546C" w:rsidP="0036546C">
      <w:pPr>
        <w:jc w:val="both"/>
        <w:rPr>
          <w:szCs w:val="24"/>
        </w:rPr>
      </w:pPr>
      <w:r w:rsidRPr="0036546C">
        <w:rPr>
          <w:szCs w:val="24"/>
        </w:rPr>
        <w:t xml:space="preserve">Kiedy Charlie i Violet Rey – dziewczyna, w której podkochuje się od małego – wyruszą na poszukiwanie prawdy, przekonają się, że nie wszystkie potwory czają </w:t>
      </w:r>
      <w:proofErr w:type="gramStart"/>
      <w:r w:rsidRPr="0036546C">
        <w:rPr>
          <w:szCs w:val="24"/>
        </w:rPr>
        <w:t>się</w:t>
      </w:r>
      <w:proofErr w:type="gramEnd"/>
      <w:r w:rsidRPr="0036546C">
        <w:rPr>
          <w:szCs w:val="24"/>
        </w:rPr>
        <w:t xml:space="preserve"> pod łóżkiem – niektóre paradują w świetle dnia…</w:t>
      </w:r>
    </w:p>
    <w:p w:rsidR="005213A8" w:rsidRPr="0050332A" w:rsidRDefault="0050332A" w:rsidP="00687CE1">
      <w:pPr>
        <w:spacing w:after="0"/>
        <w:jc w:val="both"/>
      </w:pPr>
      <w:r w:rsidRPr="0050332A">
        <w:rPr>
          <w:szCs w:val="24"/>
        </w:rPr>
        <w:t xml:space="preserve">„Charlie </w:t>
      </w:r>
      <w:proofErr w:type="spellStart"/>
      <w:r w:rsidRPr="0050332A">
        <w:rPr>
          <w:szCs w:val="24"/>
        </w:rPr>
        <w:t>Hernández</w:t>
      </w:r>
      <w:proofErr w:type="spellEnd"/>
      <w:r w:rsidRPr="0050332A">
        <w:rPr>
          <w:szCs w:val="24"/>
        </w:rPr>
        <w:t xml:space="preserve"> i Liga Cieni”</w:t>
      </w:r>
      <w:r>
        <w:rPr>
          <w:szCs w:val="24"/>
        </w:rPr>
        <w:t xml:space="preserve"> to powieść pełna dowcipu, absurdów i niespodziewanych zwrotów akcji oraz ciekawych przygód z mocnym akcentem folkloru Ameryki Południowej. Każdy z bohaterów kreowanych przez </w:t>
      </w:r>
      <w:proofErr w:type="spellStart"/>
      <w:r>
        <w:rPr>
          <w:szCs w:val="24"/>
        </w:rPr>
        <w:t>Calejo</w:t>
      </w:r>
      <w:proofErr w:type="spellEnd"/>
      <w:r>
        <w:rPr>
          <w:szCs w:val="24"/>
        </w:rPr>
        <w:t xml:space="preserve"> jest wyjątkowy i charakterystyczny. Ogromną zaletą jest dopracowana fabuła</w:t>
      </w:r>
      <w:r w:rsidR="008A0AAC">
        <w:rPr>
          <w:szCs w:val="24"/>
        </w:rPr>
        <w:t xml:space="preserve">, w której płynnie </w:t>
      </w:r>
      <w:r>
        <w:rPr>
          <w:szCs w:val="24"/>
        </w:rPr>
        <w:t>przenika</w:t>
      </w:r>
      <w:r w:rsidR="008A0AAC">
        <w:rPr>
          <w:szCs w:val="24"/>
        </w:rPr>
        <w:t xml:space="preserve">ją </w:t>
      </w:r>
      <w:r>
        <w:rPr>
          <w:szCs w:val="24"/>
        </w:rPr>
        <w:t>się świat realn</w:t>
      </w:r>
      <w:r w:rsidR="008A0AAC">
        <w:rPr>
          <w:szCs w:val="24"/>
        </w:rPr>
        <w:t xml:space="preserve">y i </w:t>
      </w:r>
      <w:r>
        <w:rPr>
          <w:szCs w:val="24"/>
        </w:rPr>
        <w:t xml:space="preserve">mitologiczny – motyw lubiany przez młodzież, czego dowodem jest sukces oscarowego filmu animowanego „Coco” czy wysokonakładowa sprzedaż serii książek o </w:t>
      </w:r>
      <w:proofErr w:type="spellStart"/>
      <w:r>
        <w:rPr>
          <w:szCs w:val="24"/>
        </w:rPr>
        <w:t>Percym</w:t>
      </w:r>
      <w:proofErr w:type="spellEnd"/>
      <w:r>
        <w:rPr>
          <w:szCs w:val="24"/>
        </w:rPr>
        <w:t xml:space="preserve"> Jacksonie. </w:t>
      </w:r>
      <w:bookmarkStart w:id="0" w:name="_GoBack"/>
      <w:bookmarkEnd w:id="0"/>
    </w:p>
    <w:p w:rsidR="0036546C" w:rsidRDefault="0036546C" w:rsidP="00687CE1">
      <w:pPr>
        <w:spacing w:after="0"/>
        <w:jc w:val="both"/>
      </w:pPr>
    </w:p>
    <w:p w:rsidR="006677F1" w:rsidRPr="0027241A" w:rsidRDefault="006677F1" w:rsidP="006677F1">
      <w:pPr>
        <w:spacing w:after="0" w:line="360" w:lineRule="auto"/>
        <w:jc w:val="both"/>
      </w:pPr>
      <w:r w:rsidRPr="0027241A">
        <w:rPr>
          <w:b/>
        </w:rPr>
        <w:t>Dane wydawnicze:</w:t>
      </w:r>
    </w:p>
    <w:p w:rsidR="009D5568" w:rsidRDefault="006677F1" w:rsidP="004A08AE">
      <w:pPr>
        <w:widowControl w:val="0"/>
        <w:autoSpaceDE w:val="0"/>
        <w:autoSpaceDN w:val="0"/>
        <w:adjustRightInd w:val="0"/>
        <w:spacing w:after="0" w:line="240" w:lineRule="auto"/>
        <w:rPr>
          <w:rStyle w:val="Hipercze"/>
          <w:u w:val="none"/>
        </w:rPr>
      </w:pPr>
      <w:r w:rsidRPr="009E547B">
        <w:rPr>
          <w:rFonts w:cs="Calibri"/>
          <w:sz w:val="24"/>
          <w:lang w:eastAsia="pl-PL"/>
        </w:rPr>
        <w:t xml:space="preserve">Wydawnictwo IUVI </w:t>
      </w:r>
      <w:r w:rsidRPr="0027241A">
        <w:t>|</w:t>
      </w:r>
      <w:r w:rsidR="00B17224">
        <w:t xml:space="preserve"> </w:t>
      </w:r>
      <w:proofErr w:type="gramStart"/>
      <w:r w:rsidR="00B17224">
        <w:t xml:space="preserve">Autor: </w:t>
      </w:r>
      <w:r w:rsidRPr="0027241A">
        <w:t xml:space="preserve"> </w:t>
      </w:r>
      <w:r w:rsidR="00826B4B">
        <w:t>Ryan</w:t>
      </w:r>
      <w:proofErr w:type="gramEnd"/>
      <w:r w:rsidR="00826B4B">
        <w:t xml:space="preserve"> </w:t>
      </w:r>
      <w:proofErr w:type="spellStart"/>
      <w:r w:rsidR="00826B4B">
        <w:t>Calejo</w:t>
      </w:r>
      <w:proofErr w:type="spellEnd"/>
      <w:r w:rsidR="00B17224">
        <w:t xml:space="preserve">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="00B17224">
        <w:t xml:space="preserve">Seria: </w:t>
      </w:r>
      <w:r w:rsidR="00826B4B" w:rsidRPr="0036546C">
        <w:t xml:space="preserve">Charlie </w:t>
      </w:r>
      <w:proofErr w:type="spellStart"/>
      <w:r w:rsidR="00826B4B" w:rsidRPr="0036546C">
        <w:t>Hernández</w:t>
      </w:r>
      <w:proofErr w:type="spellEnd"/>
      <w:r w:rsidR="00B17224">
        <w:t xml:space="preserve">, </w:t>
      </w:r>
      <w:r w:rsidR="008B10C8">
        <w:t>I</w:t>
      </w:r>
      <w:r w:rsidR="00B17224">
        <w:t xml:space="preserve"> tom </w:t>
      </w:r>
      <w:r w:rsidR="00B17224" w:rsidRPr="0027241A">
        <w:rPr>
          <w:rFonts w:cs="Helvetica"/>
        </w:rPr>
        <w:t>|</w:t>
      </w:r>
      <w:r w:rsidR="00B17224">
        <w:rPr>
          <w:rFonts w:cs="Helvetica"/>
        </w:rPr>
        <w:t xml:space="preserve"> </w:t>
      </w:r>
      <w:r w:rsidRPr="0027241A">
        <w:t xml:space="preserve">Format: </w:t>
      </w:r>
      <w:r w:rsidRPr="0027241A">
        <w:rPr>
          <w:rFonts w:cs="Calibri"/>
          <w:lang w:eastAsia="pl-PL"/>
        </w:rPr>
        <w:t xml:space="preserve">135 x 205 mm </w:t>
      </w:r>
      <w:r w:rsidRPr="0027241A">
        <w:t xml:space="preserve">| s. </w:t>
      </w:r>
      <w:r w:rsidR="00826B4B">
        <w:t>304</w:t>
      </w:r>
      <w:r w:rsidR="00B17224">
        <w:t xml:space="preserve"> | Cena: </w:t>
      </w:r>
      <w:r w:rsidR="005213A8">
        <w:t>3</w:t>
      </w:r>
      <w:r w:rsidR="00826B4B">
        <w:t>2</w:t>
      </w:r>
      <w:r w:rsidRPr="0027241A">
        <w:t>,90</w:t>
      </w:r>
      <w:r w:rsidR="005056C1">
        <w:t xml:space="preserve"> | </w:t>
      </w:r>
      <w:r w:rsidRPr="0027241A">
        <w:rPr>
          <w:rFonts w:cs="Calibri"/>
          <w:lang w:val="en-US" w:eastAsia="pl-PL"/>
        </w:rPr>
        <w:t xml:space="preserve">ISBN </w:t>
      </w:r>
      <w:r w:rsidR="005213A8" w:rsidRPr="005213A8">
        <w:t>978-83-7966-05</w:t>
      </w:r>
      <w:r w:rsidR="00826B4B">
        <w:t>7-5</w:t>
      </w:r>
      <w:r w:rsidRPr="0027241A">
        <w:rPr>
          <w:rFonts w:cs="Helvetica"/>
        </w:rPr>
        <w:t xml:space="preserve">| </w:t>
      </w:r>
      <w:r w:rsidRPr="0027241A">
        <w:t xml:space="preserve">Data premiery: </w:t>
      </w:r>
      <w:r w:rsidR="008B10C8">
        <w:t>16</w:t>
      </w:r>
      <w:r w:rsidR="005056C1">
        <w:rPr>
          <w:rFonts w:cs="Calibri"/>
          <w:lang w:eastAsia="pl-PL"/>
        </w:rPr>
        <w:t>.</w:t>
      </w:r>
      <w:r w:rsidR="008B10C8">
        <w:rPr>
          <w:rFonts w:cs="Calibri"/>
          <w:lang w:eastAsia="pl-PL"/>
        </w:rPr>
        <w:t>10</w:t>
      </w:r>
      <w:r w:rsidRPr="0027241A">
        <w:rPr>
          <w:rFonts w:cs="Calibri"/>
          <w:lang w:eastAsia="pl-PL"/>
        </w:rPr>
        <w:t>.201</w:t>
      </w:r>
      <w:r w:rsidR="00B17224">
        <w:rPr>
          <w:rFonts w:cs="Calibri"/>
          <w:lang w:eastAsia="pl-PL"/>
        </w:rPr>
        <w:t xml:space="preserve">9 </w:t>
      </w:r>
      <w:r w:rsidRPr="0027241A">
        <w:t xml:space="preserve">| Wiek </w:t>
      </w:r>
      <w:r w:rsidR="00A90993">
        <w:t>12</w:t>
      </w:r>
      <w:r w:rsidRPr="0027241A">
        <w:t>+</w:t>
      </w:r>
      <w:r w:rsidR="006E1B95">
        <w:t xml:space="preserve"> | </w:t>
      </w:r>
      <w:r w:rsidR="00446EF2" w:rsidRPr="00446EF2">
        <w:rPr>
          <w:rStyle w:val="Hipercze"/>
          <w:color w:val="auto"/>
        </w:rPr>
        <w:t>www.</w:t>
      </w:r>
      <w:proofErr w:type="gramStart"/>
      <w:r w:rsidR="00446EF2" w:rsidRPr="00446EF2">
        <w:rPr>
          <w:rStyle w:val="Hipercze"/>
          <w:color w:val="auto"/>
        </w:rPr>
        <w:t>iuvi</w:t>
      </w:r>
      <w:proofErr w:type="gramEnd"/>
      <w:r w:rsidR="00446EF2" w:rsidRPr="00446EF2">
        <w:rPr>
          <w:rStyle w:val="Hipercze"/>
          <w:color w:val="auto"/>
        </w:rPr>
        <w:t>.</w:t>
      </w:r>
      <w:proofErr w:type="gramStart"/>
      <w:r w:rsidR="00446EF2" w:rsidRPr="00446EF2">
        <w:rPr>
          <w:rStyle w:val="Hipercze"/>
          <w:color w:val="auto"/>
        </w:rPr>
        <w:t>pl</w:t>
      </w:r>
      <w:proofErr w:type="gramEnd"/>
      <w:r w:rsidR="006E1B95">
        <w:br/>
      </w:r>
    </w:p>
    <w:p w:rsidR="00A644F7" w:rsidRDefault="00A644F7" w:rsidP="00BC6A9B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b/>
          <w:color w:val="auto"/>
          <w:u w:val="none"/>
        </w:rPr>
      </w:pPr>
    </w:p>
    <w:p w:rsidR="00A644F7" w:rsidRDefault="00A644F7" w:rsidP="00BC6A9B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b/>
          <w:color w:val="auto"/>
          <w:u w:val="none"/>
        </w:rPr>
      </w:pPr>
    </w:p>
    <w:p w:rsidR="00A644F7" w:rsidRDefault="00A644F7" w:rsidP="00BC6A9B">
      <w:pPr>
        <w:widowControl w:val="0"/>
        <w:autoSpaceDE w:val="0"/>
        <w:autoSpaceDN w:val="0"/>
        <w:adjustRightInd w:val="0"/>
        <w:spacing w:after="0" w:line="360" w:lineRule="auto"/>
        <w:rPr>
          <w:rStyle w:val="Hipercze"/>
          <w:b/>
          <w:color w:val="auto"/>
          <w:u w:val="none"/>
        </w:rPr>
      </w:pPr>
    </w:p>
    <w:p w:rsidR="009D5568" w:rsidRDefault="00A644F7" w:rsidP="00BC6A9B">
      <w:pPr>
        <w:widowControl w:val="0"/>
        <w:autoSpaceDE w:val="0"/>
        <w:autoSpaceDN w:val="0"/>
        <w:adjustRightInd w:val="0"/>
        <w:spacing w:after="0" w:line="360" w:lineRule="auto"/>
      </w:pPr>
      <w:r>
        <w:rPr>
          <w:rStyle w:val="Hipercze"/>
          <w:b/>
          <w:color w:val="auto"/>
          <w:u w:val="none"/>
        </w:rPr>
        <w:t>O autorze</w:t>
      </w:r>
      <w:r w:rsidR="009D5568">
        <w:rPr>
          <w:rStyle w:val="Hipercze"/>
          <w:b/>
          <w:color w:val="auto"/>
          <w:u w:val="none"/>
        </w:rPr>
        <w:t>:</w:t>
      </w:r>
    </w:p>
    <w:p w:rsidR="009D5568" w:rsidRDefault="00A644F7" w:rsidP="009D556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pl-PL"/>
        </w:rPr>
      </w:pPr>
      <w:r w:rsidRPr="00A644F7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margin">
              <wp:posOffset>43180</wp:posOffset>
            </wp:positionH>
            <wp:positionV relativeFrom="paragraph">
              <wp:posOffset>34925</wp:posOffset>
            </wp:positionV>
            <wp:extent cx="1447800" cy="1602105"/>
            <wp:effectExtent l="0" t="0" r="0" b="0"/>
            <wp:wrapTight wrapText="bothSides">
              <wp:wrapPolygon edited="0">
                <wp:start x="0" y="0"/>
                <wp:lineTo x="0" y="21317"/>
                <wp:lineTo x="21316" y="21317"/>
                <wp:lineTo x="21316" y="0"/>
                <wp:lineTo x="0" y="0"/>
              </wp:wrapPolygon>
            </wp:wrapTight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6021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36546C">
        <w:t xml:space="preserve">Ryan </w:t>
      </w:r>
      <w:proofErr w:type="spellStart"/>
      <w:r w:rsidR="0036546C">
        <w:t>Calejo</w:t>
      </w:r>
      <w:proofErr w:type="spellEnd"/>
      <w:r w:rsidR="009D5568">
        <w:t xml:space="preserve"> </w:t>
      </w:r>
      <w:r w:rsidR="0036546C" w:rsidRPr="0036546C">
        <w:t xml:space="preserve">urodził się i wychował na Florydzie. Ukończył studia na Uniwersytecie Miami i jest mistrzem w wynajdywaniu wymówek, żeby spędzać czas na plaży. Kiedy nie wyleguje się na piasku i nie doskonali pływania pieskiem, kupuje takie ilości książek, że powinno to być zakazane, lub testuje różne rodzaje oliwy – owszem, przyjemne zajęcie. Ryan urodził się w rodzinie imigrantów i dorastał w Miami, nazywanym stolicą Ameryki Środkowej, więc wie, jak ważną rolę w społeczeństwie odgrywa różnorodność kulturowa. Marzy o pisaniu książek, które będą rozpalać wyobraźnię dzieci bez względu na to, skąd pochodzą. </w:t>
      </w:r>
      <w:r w:rsidR="0036546C">
        <w:t>„</w:t>
      </w:r>
      <w:r w:rsidR="0036546C" w:rsidRPr="0036546C">
        <w:t xml:space="preserve">Charlie </w:t>
      </w:r>
      <w:proofErr w:type="spellStart"/>
      <w:r w:rsidR="0036546C" w:rsidRPr="0036546C">
        <w:t>Hernández</w:t>
      </w:r>
      <w:proofErr w:type="spellEnd"/>
      <w:r w:rsidR="0036546C" w:rsidRPr="0036546C">
        <w:t xml:space="preserve"> i Liga Cieni</w:t>
      </w:r>
      <w:r w:rsidR="0036546C">
        <w:t>”</w:t>
      </w:r>
      <w:r w:rsidR="0036546C" w:rsidRPr="0036546C">
        <w:t xml:space="preserve"> ma być taką właśnie książką.</w:t>
      </w: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</w:p>
    <w:p w:rsidR="0036546C" w:rsidRPr="000E2A85" w:rsidRDefault="0036546C" w:rsidP="00BC6A9B">
      <w:pPr>
        <w:widowControl w:val="0"/>
        <w:autoSpaceDE w:val="0"/>
        <w:autoSpaceDN w:val="0"/>
        <w:adjustRightInd w:val="0"/>
        <w:spacing w:after="0" w:line="276" w:lineRule="auto"/>
        <w:rPr>
          <w:rFonts w:cs="Calibri"/>
          <w:lang w:eastAsia="pl-PL"/>
        </w:rPr>
      </w:pPr>
    </w:p>
    <w:p w:rsidR="00BC6A9B" w:rsidRPr="000E2A85" w:rsidRDefault="00BC6A9B" w:rsidP="00BC6A9B">
      <w:pPr>
        <w:widowControl w:val="0"/>
        <w:autoSpaceDE w:val="0"/>
        <w:autoSpaceDN w:val="0"/>
        <w:adjustRightInd w:val="0"/>
        <w:spacing w:after="0" w:line="276" w:lineRule="auto"/>
        <w:rPr>
          <w:b/>
        </w:rPr>
      </w:pPr>
      <w:r w:rsidRPr="000E2A85">
        <w:rPr>
          <w:b/>
        </w:rPr>
        <w:t xml:space="preserve">Strona internetowa Wydawnictwa IUVI: </w:t>
      </w:r>
      <w:hyperlink r:id="rId8" w:history="1">
        <w:r w:rsidRPr="000E2A85">
          <w:rPr>
            <w:rStyle w:val="Hipercze"/>
            <w:b/>
          </w:rPr>
          <w:t>www.iuvi.pl</w:t>
        </w:r>
      </w:hyperlink>
      <w:r w:rsidRPr="000E2A85">
        <w:rPr>
          <w:b/>
        </w:rPr>
        <w:t xml:space="preserve"> </w:t>
      </w: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Hipercze"/>
          <w:b/>
        </w:rPr>
      </w:pPr>
      <w:r w:rsidRPr="000E2A85">
        <w:rPr>
          <w:b/>
        </w:rPr>
        <w:t xml:space="preserve">Fanpage Wydawnictwa IUVI: </w:t>
      </w:r>
      <w:hyperlink r:id="rId9" w:history="1">
        <w:r w:rsidRPr="000E2A85">
          <w:rPr>
            <w:rStyle w:val="Hipercze"/>
            <w:b/>
          </w:rPr>
          <w:t>https://www.facebook.com/WydawnictwoIUVI/</w:t>
        </w:r>
      </w:hyperlink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noProof/>
          <w:lang w:eastAsia="pl-PL"/>
        </w:rPr>
      </w:pPr>
    </w:p>
    <w:p w:rsidR="00BC6A9B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</w:p>
    <w:p w:rsidR="00A644F7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b/>
        </w:rPr>
      </w:pPr>
      <w:r w:rsidRPr="000E2A85">
        <w:rPr>
          <w:b/>
        </w:rPr>
        <w:t>Patroni medialni:</w:t>
      </w:r>
    </w:p>
    <w:p w:rsidR="00AD0CE5" w:rsidRDefault="00BC6A9B" w:rsidP="00BC6A9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noProof/>
          <w:lang w:eastAsia="pl-PL"/>
        </w:rPr>
      </w:pPr>
      <w:r w:rsidRPr="000E2A85">
        <w:rPr>
          <w:b/>
        </w:rPr>
        <w:br/>
      </w:r>
      <w:r w:rsidR="00204E5D" w:rsidRPr="009D5568">
        <w:rPr>
          <w:rFonts w:ascii="Times New Roman" w:hAnsi="Times New Roman"/>
          <w:noProof/>
          <w:lang w:eastAsia="pl-PL"/>
        </w:rPr>
        <w:t xml:space="preserve">       </w:t>
      </w:r>
      <w:r w:rsidR="001C4FAF">
        <w:rPr>
          <w:rFonts w:ascii="Times New Roman" w:hAnsi="Times New Roman"/>
          <w:noProof/>
          <w:lang w:eastAsia="pl-PL"/>
        </w:rPr>
        <w:t xml:space="preserve">   </w:t>
      </w:r>
      <w:r w:rsidR="00A644F7">
        <w:rPr>
          <w:rFonts w:ascii="Times New Roman" w:hAnsi="Times New Roman"/>
          <w:noProof/>
          <w:lang w:eastAsia="pl-PL"/>
        </w:rPr>
        <w:t xml:space="preserve"> </w:t>
      </w:r>
      <w:r w:rsidR="00A644F7" w:rsidRPr="00B049E1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419225" cy="302884"/>
            <wp:effectExtent l="0" t="0" r="0" b="254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3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461" cy="313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644F7">
        <w:rPr>
          <w:rFonts w:ascii="Times New Roman" w:hAnsi="Times New Roman"/>
          <w:noProof/>
          <w:lang w:eastAsia="pl-PL"/>
        </w:rPr>
        <w:t xml:space="preserve"> </w:t>
      </w:r>
      <w:r w:rsidR="001C4FAF">
        <w:rPr>
          <w:rFonts w:ascii="Times New Roman" w:hAnsi="Times New Roman"/>
          <w:noProof/>
          <w:lang w:eastAsia="pl-PL"/>
        </w:rPr>
        <w:t xml:space="preserve"> </w:t>
      </w:r>
      <w:r w:rsidR="00A644F7">
        <w:rPr>
          <w:rFonts w:ascii="Times New Roman" w:hAnsi="Times New Roman"/>
          <w:noProof/>
          <w:lang w:eastAsia="pl-PL"/>
        </w:rPr>
        <w:t xml:space="preserve">  </w:t>
      </w:r>
      <w:r w:rsidR="001C4FAF">
        <w:rPr>
          <w:rFonts w:ascii="Times New Roman" w:hAnsi="Times New Roman"/>
          <w:noProof/>
          <w:lang w:eastAsia="pl-PL"/>
        </w:rPr>
        <w:t xml:space="preserve"> </w:t>
      </w:r>
      <w:r w:rsidR="001C4FAF">
        <w:rPr>
          <w:noProof/>
          <w:sz w:val="24"/>
          <w:szCs w:val="24"/>
          <w:lang w:eastAsia="pl-PL"/>
        </w:rPr>
        <w:drawing>
          <wp:inline distT="0" distB="0" distL="0" distR="0">
            <wp:extent cx="1914525" cy="323850"/>
            <wp:effectExtent l="0" t="0" r="9525" b="0"/>
            <wp:docPr id="14" name="Obraz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4525" cy="323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49A">
        <w:rPr>
          <w:rFonts w:ascii="Times New Roman" w:hAnsi="Times New Roman"/>
          <w:noProof/>
          <w:lang w:eastAsia="pl-PL"/>
        </w:rPr>
        <w:t xml:space="preserve"> </w:t>
      </w:r>
      <w:r w:rsidR="00A644F7">
        <w:rPr>
          <w:rFonts w:ascii="Times New Roman" w:hAnsi="Times New Roman"/>
          <w:noProof/>
          <w:lang w:eastAsia="pl-PL"/>
        </w:rPr>
        <w:t xml:space="preserve">  </w:t>
      </w:r>
      <w:r w:rsidR="0053649A">
        <w:rPr>
          <w:rFonts w:ascii="Times New Roman" w:hAnsi="Times New Roman"/>
          <w:noProof/>
          <w:lang w:eastAsia="pl-PL"/>
        </w:rPr>
        <w:t xml:space="preserve"> </w:t>
      </w:r>
      <w:r w:rsidR="0053649A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371600" cy="393192"/>
            <wp:effectExtent l="0" t="0" r="0" b="6985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884" cy="396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A8">
        <w:rPr>
          <w:rFonts w:ascii="Times New Roman" w:hAnsi="Times New Roman"/>
          <w:noProof/>
          <w:lang w:eastAsia="pl-PL"/>
        </w:rPr>
        <w:t xml:space="preserve">  </w:t>
      </w:r>
    </w:p>
    <w:p w:rsidR="005213A8" w:rsidRDefault="005213A8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</w:p>
    <w:p w:rsidR="005213A8" w:rsidRDefault="00A644F7" w:rsidP="001C4FA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noProof/>
          <w:lang w:eastAsia="pl-PL"/>
        </w:rPr>
      </w:pPr>
      <w:r w:rsidRPr="000E2A85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1209675" cy="393390"/>
            <wp:effectExtent l="0" t="0" r="0" b="6985"/>
            <wp:docPr id="127" name="Obraz 1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7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1673" cy="4005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 </w:t>
      </w:r>
      <w:r w:rsidR="005213A8" w:rsidRPr="001146C4">
        <w:rPr>
          <w:b/>
          <w:noProof/>
          <w:sz w:val="24"/>
          <w:lang w:eastAsia="pl-PL"/>
        </w:rPr>
        <w:drawing>
          <wp:inline distT="0" distB="0" distL="0" distR="0">
            <wp:extent cx="726996" cy="409575"/>
            <wp:effectExtent l="0" t="0" r="0" b="0"/>
            <wp:docPr id="10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9784" cy="4111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</w:t>
      </w:r>
      <w:r w:rsidR="005213A8">
        <w:rPr>
          <w:rFonts w:ascii="Times New Roman" w:hAnsi="Times New Roman"/>
          <w:noProof/>
          <w:lang w:eastAsia="pl-PL"/>
        </w:rPr>
        <w:t xml:space="preserve">  </w:t>
      </w:r>
      <w:r w:rsidR="005213A8" w:rsidRPr="001146C4">
        <w:rPr>
          <w:b/>
          <w:noProof/>
          <w:sz w:val="24"/>
          <w:lang w:eastAsia="pl-PL"/>
        </w:rPr>
        <w:drawing>
          <wp:inline distT="0" distB="0" distL="0" distR="0">
            <wp:extent cx="742950" cy="318407"/>
            <wp:effectExtent l="0" t="0" r="0" b="5715"/>
            <wp:docPr id="8" name="Obraz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0451" cy="3259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213A8">
        <w:rPr>
          <w:rFonts w:ascii="Times New Roman" w:hAnsi="Times New Roman"/>
          <w:noProof/>
          <w:lang w:eastAsia="pl-PL"/>
        </w:rPr>
        <w:t xml:space="preserve">         </w:t>
      </w:r>
      <w:r w:rsidR="005213A8" w:rsidRPr="000E2A85">
        <w:rPr>
          <w:noProof/>
          <w:lang w:eastAsia="pl-PL"/>
        </w:rPr>
        <w:drawing>
          <wp:inline distT="0" distB="0" distL="0" distR="0">
            <wp:extent cx="1196975" cy="276225"/>
            <wp:effectExtent l="0" t="0" r="3175" b="9525"/>
            <wp:docPr id="123" name="Obraz 1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9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3185" cy="2776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lang w:eastAsia="pl-PL"/>
        </w:rPr>
        <w:t xml:space="preserve">        </w:t>
      </w:r>
      <w:r w:rsidRPr="005E0E64">
        <w:rPr>
          <w:rFonts w:ascii="Times New Roman" w:hAnsi="Times New Roman"/>
          <w:noProof/>
          <w:lang w:eastAsia="pl-PL"/>
        </w:rPr>
        <w:drawing>
          <wp:inline distT="0" distB="0" distL="0" distR="0">
            <wp:extent cx="523875" cy="314325"/>
            <wp:effectExtent l="0" t="0" r="9525" b="9525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314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C4FAF" w:rsidRPr="00204E5D" w:rsidRDefault="0053649A" w:rsidP="0053649A">
      <w:pPr>
        <w:widowControl w:val="0"/>
        <w:autoSpaceDE w:val="0"/>
        <w:autoSpaceDN w:val="0"/>
        <w:adjustRightInd w:val="0"/>
        <w:spacing w:after="0" w:line="240" w:lineRule="auto"/>
        <w:jc w:val="center"/>
      </w:pPr>
      <w:r>
        <w:rPr>
          <w:rFonts w:ascii="Times New Roman" w:hAnsi="Times New Roman"/>
          <w:noProof/>
          <w:lang w:eastAsia="pl-PL"/>
        </w:rPr>
        <w:t xml:space="preserve">   </w:t>
      </w:r>
      <w:r w:rsidR="001C4FAF">
        <w:rPr>
          <w:noProof/>
          <w:sz w:val="24"/>
          <w:szCs w:val="24"/>
          <w:lang w:eastAsia="pl-PL"/>
        </w:rPr>
        <w:t xml:space="preserve"> </w:t>
      </w:r>
      <w:r w:rsidR="00AD0CE5">
        <w:rPr>
          <w:rFonts w:ascii="Times New Roman" w:hAnsi="Times New Roman"/>
          <w:noProof/>
          <w:lang w:eastAsia="pl-PL"/>
        </w:rPr>
        <w:t xml:space="preserve">    </w:t>
      </w:r>
      <w:r w:rsidR="00AD0CE5">
        <w:rPr>
          <w:b/>
          <w:noProof/>
          <w:sz w:val="24"/>
          <w:lang w:eastAsia="pl-PL"/>
        </w:rPr>
        <w:t xml:space="preserve">   </w:t>
      </w:r>
      <w:r w:rsidR="001C4FAF">
        <w:rPr>
          <w:b/>
          <w:noProof/>
          <w:sz w:val="24"/>
          <w:lang w:eastAsia="pl-PL"/>
        </w:rPr>
        <w:t xml:space="preserve"> </w:t>
      </w:r>
      <w:r w:rsidR="00AD0CE5">
        <w:rPr>
          <w:b/>
          <w:noProof/>
          <w:sz w:val="24"/>
          <w:lang w:eastAsia="pl-PL"/>
        </w:rPr>
        <w:t xml:space="preserve">      </w:t>
      </w:r>
    </w:p>
    <w:sectPr w:rsidR="001C4FAF" w:rsidRPr="00204E5D" w:rsidSect="003C67B5">
      <w:headerReference w:type="default" r:id="rId18"/>
      <w:footerReference w:type="default" r:id="rId1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0473" w:rsidRDefault="009B0473" w:rsidP="00A5515C">
      <w:pPr>
        <w:spacing w:after="0" w:line="240" w:lineRule="auto"/>
      </w:pPr>
      <w:r>
        <w:separator/>
      </w:r>
    </w:p>
  </w:endnote>
  <w:endnote w:type="continuationSeparator" w:id="0">
    <w:p w:rsidR="009B0473" w:rsidRDefault="009B0473" w:rsidP="00A551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senal">
    <w:altName w:val="Arsenal"/>
    <w:panose1 w:val="00000000000000000000"/>
    <w:charset w:val="EE"/>
    <w:family w:val="swiss"/>
    <w:notTrueType/>
    <w:pitch w:val="default"/>
    <w:sig w:usb0="00000007" w:usb1="00000000" w:usb2="00000000" w:usb3="00000000" w:csb0="00000003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679A" w:rsidRDefault="007F679A" w:rsidP="000C5C5B">
    <w:pPr>
      <w:pStyle w:val="Stopka"/>
      <w:jc w:val="center"/>
    </w:pPr>
    <w:r w:rsidRPr="00AF22A3">
      <w:t>Kontakt dla mediów: Sławomir Żywczak</w:t>
    </w:r>
    <w:r w:rsidRPr="007F679A">
      <w:t xml:space="preserve">, </w:t>
    </w:r>
    <w:r w:rsidRPr="007F679A">
      <w:rPr>
        <w:rStyle w:val="Hipercze"/>
        <w:color w:val="auto"/>
        <w:u w:val="none"/>
      </w:rPr>
      <w:t>slawomir.</w:t>
    </w:r>
    <w:proofErr w:type="gramStart"/>
    <w:r w:rsidRPr="007F679A">
      <w:rPr>
        <w:rStyle w:val="Hipercze"/>
        <w:color w:val="auto"/>
        <w:u w:val="none"/>
      </w:rPr>
      <w:t>zywczak</w:t>
    </w:r>
    <w:proofErr w:type="gramEnd"/>
    <w:r w:rsidRPr="007F679A">
      <w:rPr>
        <w:rStyle w:val="Hipercze"/>
        <w:color w:val="auto"/>
        <w:u w:val="none"/>
      </w:rPr>
      <w:t>@</w:t>
    </w:r>
    <w:r w:rsidR="000C5C5B">
      <w:rPr>
        <w:rStyle w:val="Hipercze"/>
        <w:color w:val="auto"/>
        <w:u w:val="none"/>
      </w:rPr>
      <w:t>ateneum.</w:t>
    </w:r>
    <w:proofErr w:type="gramStart"/>
    <w:r w:rsidR="000C5C5B">
      <w:rPr>
        <w:rStyle w:val="Hipercze"/>
        <w:color w:val="auto"/>
        <w:u w:val="none"/>
      </w:rPr>
      <w:t>net</w:t>
    </w:r>
    <w:proofErr w:type="gramEnd"/>
    <w:r w:rsidR="000C5C5B">
      <w:rPr>
        <w:rStyle w:val="Hipercze"/>
        <w:color w:val="auto"/>
        <w:u w:val="none"/>
      </w:rPr>
      <w:t>.</w:t>
    </w:r>
    <w:proofErr w:type="gramStart"/>
    <w:r w:rsidR="000C5C5B">
      <w:rPr>
        <w:rStyle w:val="Hipercze"/>
        <w:color w:val="auto"/>
        <w:u w:val="none"/>
      </w:rPr>
      <w:t>pl</w:t>
    </w:r>
    <w:proofErr w:type="gramEnd"/>
    <w:r w:rsidRPr="00AF22A3">
      <w:t>, tel. 533 189 107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0473" w:rsidRDefault="009B0473" w:rsidP="00A5515C">
      <w:pPr>
        <w:spacing w:after="0" w:line="240" w:lineRule="auto"/>
      </w:pPr>
      <w:r>
        <w:separator/>
      </w:r>
    </w:p>
  </w:footnote>
  <w:footnote w:type="continuationSeparator" w:id="0">
    <w:p w:rsidR="009B0473" w:rsidRDefault="009B0473" w:rsidP="00A551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5515C" w:rsidRDefault="00AD0CE5" w:rsidP="00A5515C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190625" cy="742950"/>
          <wp:effectExtent l="0" t="0" r="9525" b="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42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36D6"/>
    <w:rsid w:val="000C5C5B"/>
    <w:rsid w:val="0010710C"/>
    <w:rsid w:val="001110CA"/>
    <w:rsid w:val="00130D2F"/>
    <w:rsid w:val="00162145"/>
    <w:rsid w:val="0018013E"/>
    <w:rsid w:val="00194B1A"/>
    <w:rsid w:val="001C4FAF"/>
    <w:rsid w:val="001F53D2"/>
    <w:rsid w:val="00204E5D"/>
    <w:rsid w:val="002260E9"/>
    <w:rsid w:val="00267DE6"/>
    <w:rsid w:val="0035283B"/>
    <w:rsid w:val="0036546C"/>
    <w:rsid w:val="003A4E19"/>
    <w:rsid w:val="003C67B5"/>
    <w:rsid w:val="003D7BC2"/>
    <w:rsid w:val="00413829"/>
    <w:rsid w:val="004253E6"/>
    <w:rsid w:val="004271D9"/>
    <w:rsid w:val="00446584"/>
    <w:rsid w:val="00446EF2"/>
    <w:rsid w:val="004A08AE"/>
    <w:rsid w:val="004A5A70"/>
    <w:rsid w:val="004D7A63"/>
    <w:rsid w:val="004F17A2"/>
    <w:rsid w:val="0050332A"/>
    <w:rsid w:val="005056C1"/>
    <w:rsid w:val="00506BAB"/>
    <w:rsid w:val="005213A8"/>
    <w:rsid w:val="0053649A"/>
    <w:rsid w:val="00554D97"/>
    <w:rsid w:val="005B7A22"/>
    <w:rsid w:val="00606A89"/>
    <w:rsid w:val="006677F1"/>
    <w:rsid w:val="00685DC2"/>
    <w:rsid w:val="00687CE1"/>
    <w:rsid w:val="006A3939"/>
    <w:rsid w:val="006B60F5"/>
    <w:rsid w:val="006D2CA4"/>
    <w:rsid w:val="006E0547"/>
    <w:rsid w:val="006E1B95"/>
    <w:rsid w:val="00744A8C"/>
    <w:rsid w:val="0078026E"/>
    <w:rsid w:val="007F679A"/>
    <w:rsid w:val="00826B4B"/>
    <w:rsid w:val="008426A4"/>
    <w:rsid w:val="00843EDB"/>
    <w:rsid w:val="00853E6D"/>
    <w:rsid w:val="008834C6"/>
    <w:rsid w:val="00885B81"/>
    <w:rsid w:val="008A0AAC"/>
    <w:rsid w:val="008A759E"/>
    <w:rsid w:val="008B10C8"/>
    <w:rsid w:val="008B1AF0"/>
    <w:rsid w:val="0093491A"/>
    <w:rsid w:val="00956291"/>
    <w:rsid w:val="00957186"/>
    <w:rsid w:val="009936D6"/>
    <w:rsid w:val="009B0473"/>
    <w:rsid w:val="009C1D49"/>
    <w:rsid w:val="009D5568"/>
    <w:rsid w:val="00A5515C"/>
    <w:rsid w:val="00A644F7"/>
    <w:rsid w:val="00A90993"/>
    <w:rsid w:val="00AD0CE5"/>
    <w:rsid w:val="00AD186D"/>
    <w:rsid w:val="00AE64E9"/>
    <w:rsid w:val="00B17224"/>
    <w:rsid w:val="00B31F37"/>
    <w:rsid w:val="00B73399"/>
    <w:rsid w:val="00BB590E"/>
    <w:rsid w:val="00BC6A9B"/>
    <w:rsid w:val="00BE5A73"/>
    <w:rsid w:val="00C43E51"/>
    <w:rsid w:val="00C469B2"/>
    <w:rsid w:val="00C50CA2"/>
    <w:rsid w:val="00C64D5A"/>
    <w:rsid w:val="00C74835"/>
    <w:rsid w:val="00C75898"/>
    <w:rsid w:val="00CC53E7"/>
    <w:rsid w:val="00D07165"/>
    <w:rsid w:val="00D10B97"/>
    <w:rsid w:val="00DA7EC2"/>
    <w:rsid w:val="00DC0C2F"/>
    <w:rsid w:val="00DF618B"/>
    <w:rsid w:val="00E12C67"/>
    <w:rsid w:val="00E25F44"/>
    <w:rsid w:val="00EA03A8"/>
    <w:rsid w:val="00EF7DAC"/>
    <w:rsid w:val="00F8498F"/>
    <w:rsid w:val="00F9240C"/>
    <w:rsid w:val="00F95CC6"/>
    <w:rsid w:val="00FA7176"/>
    <w:rsid w:val="00FD3EA8"/>
    <w:rsid w:val="00FD464A"/>
    <w:rsid w:val="00FF5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94B3882-8CEE-4900-8FE4-6E8A3EDEAE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67B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5515C"/>
  </w:style>
  <w:style w:type="paragraph" w:styleId="Stopka">
    <w:name w:val="footer"/>
    <w:basedOn w:val="Normalny"/>
    <w:link w:val="StopkaZnak"/>
    <w:uiPriority w:val="99"/>
    <w:unhideWhenUsed/>
    <w:rsid w:val="00A551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5515C"/>
  </w:style>
  <w:style w:type="character" w:styleId="Hipercze">
    <w:name w:val="Hyperlink"/>
    <w:uiPriority w:val="99"/>
    <w:unhideWhenUsed/>
    <w:rsid w:val="00A5515C"/>
    <w:rPr>
      <w:color w:val="0563C1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43E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43E51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43E5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43E5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43E51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43E5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43E51"/>
    <w:rPr>
      <w:b/>
      <w:bCs/>
      <w:sz w:val="20"/>
      <w:szCs w:val="20"/>
    </w:rPr>
  </w:style>
  <w:style w:type="paragraph" w:customStyle="1" w:styleId="Default">
    <w:name w:val="Default"/>
    <w:rsid w:val="009D5568"/>
    <w:pPr>
      <w:autoSpaceDE w:val="0"/>
      <w:autoSpaceDN w:val="0"/>
      <w:adjustRightInd w:val="0"/>
      <w:spacing w:after="0" w:line="240" w:lineRule="auto"/>
    </w:pPr>
    <w:rPr>
      <w:rFonts w:ascii="Arsenal" w:hAnsi="Arsenal" w:cs="Arsen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778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38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uvi.pl" TargetMode="External"/><Relationship Id="rId13" Type="http://schemas.openxmlformats.org/officeDocument/2006/relationships/image" Target="media/image6.png"/><Relationship Id="rId18" Type="http://schemas.openxmlformats.org/officeDocument/2006/relationships/header" Target="header1.xm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" Type="http://schemas.openxmlformats.org/officeDocument/2006/relationships/settings" Target="settings.xml"/><Relationship Id="rId16" Type="http://schemas.openxmlformats.org/officeDocument/2006/relationships/image" Target="media/image9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5" Type="http://schemas.openxmlformats.org/officeDocument/2006/relationships/endnotes" Target="endnotes.xml"/><Relationship Id="rId15" Type="http://schemas.openxmlformats.org/officeDocument/2006/relationships/image" Target="media/image8.png"/><Relationship Id="rId10" Type="http://schemas.openxmlformats.org/officeDocument/2006/relationships/image" Target="media/image3.png"/><Relationship Id="rId19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WydawnictwoIUVI/" TargetMode="External"/><Relationship Id="rId14" Type="http://schemas.openxmlformats.org/officeDocument/2006/relationships/image" Target="media/image7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439</Words>
  <Characters>2634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Ateneum Kraków</dc:creator>
  <cp:keywords/>
  <dc:description/>
  <cp:lastModifiedBy>Sławomir Żywczak</cp:lastModifiedBy>
  <cp:revision>2</cp:revision>
  <cp:lastPrinted>2018-09-24T06:10:00Z</cp:lastPrinted>
  <dcterms:created xsi:type="dcterms:W3CDTF">2019-10-21T07:02:00Z</dcterms:created>
  <dcterms:modified xsi:type="dcterms:W3CDTF">2019-10-21T07:02:00Z</dcterms:modified>
</cp:coreProperties>
</file>